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Регистрационный номер ___________________</w:t>
      </w:r>
    </w:p>
    <w:p>
      <w:pPr>
        <w:pStyle w:val="ConsPlusNonformat"/>
        <w:ind w:left="524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left="524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Директору ТОГБПОУ «Приборостроительный колледж» Юрченко Александру Алексеевичу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</w:p>
    <w:tbl>
      <w:tblPr>
        <w:tblW w:w="1020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2"/>
        <w:gridCol w:w="5953"/>
      </w:tblGrid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20" w:after="120"/>
              <w:ind w:left="0" w:right="-471" w:hanging="0"/>
              <w:outlineLvl w:val="0"/>
              <w:rPr/>
            </w:pPr>
            <w:r>
              <w:rPr/>
              <w:t>Фамилия 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120"/>
              <w:ind w:left="0" w:right="-473" w:hanging="0"/>
              <w:outlineLvl w:val="0"/>
              <w:rPr/>
            </w:pPr>
            <w:r>
              <w:rPr/>
              <w:t>Имя 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120"/>
              <w:ind w:left="0" w:right="-473" w:hanging="0"/>
              <w:outlineLvl w:val="0"/>
              <w:rPr/>
            </w:pPr>
            <w:r>
              <w:rPr/>
              <w:t>Отчество ________________________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Дата рождения 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20" w:after="120"/>
              <w:ind w:left="0" w:right="-471" w:hanging="0"/>
              <w:outlineLvl w:val="0"/>
              <w:rPr/>
            </w:pPr>
            <w:r>
              <w:rPr/>
              <w:t>Гражданство _____________________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Документ, удостоверяющий личность ______________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серия ________, № ______________,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дата выдачи ____________________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кем выдан ______________________________________</w:t>
            </w:r>
          </w:p>
          <w:p>
            <w:pPr>
              <w:pStyle w:val="Normal"/>
              <w:widowControl w:val="false"/>
              <w:spacing w:before="0" w:after="120"/>
              <w:ind w:left="58" w:hanging="0"/>
              <w:rPr/>
            </w:pPr>
            <w:r>
              <w:rPr/>
              <w:t>_______________________________________________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20" w:after="120"/>
              <w:ind w:left="0" w:right="-471" w:hanging="0"/>
              <w:outlineLvl w:val="0"/>
              <w:rPr/>
            </w:pPr>
            <w:r>
              <w:rPr/>
              <w:t>СНИЛС ________________________________________</w:t>
            </w:r>
          </w:p>
        </w:tc>
      </w:tr>
    </w:tbl>
    <w:p>
      <w:pPr>
        <w:pStyle w:val="ConsPlusNonformat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Проживающего (ей) по адресу _________________________________________________________</w:t>
      </w:r>
    </w:p>
    <w:p>
      <w:pPr>
        <w:pStyle w:val="ConsPlusNonformat"/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Телефон ____________________________ </w:t>
      </w:r>
      <w:r>
        <w:rPr>
          <w:rFonts w:cs="Times New Roman" w:ascii="Times New Roman" w:hAnsi="Times New Roman"/>
          <w:sz w:val="24"/>
          <w:szCs w:val="24"/>
          <w:lang w:val="en-US"/>
        </w:rPr>
        <w:t>E-mail _______________________</w:t>
      </w:r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  <w:lang w:val="en-US"/>
        </w:rPr>
        <w:t>______</w:t>
      </w:r>
      <w:r>
        <w:rPr>
          <w:rFonts w:cs="Times New Roman" w:ascii="Times New Roman" w:hAnsi="Times New Roman"/>
          <w:sz w:val="24"/>
          <w:szCs w:val="24"/>
        </w:rPr>
        <w:t>__________</w:t>
      </w:r>
      <w:r>
        <w:rPr>
          <w:rFonts w:cs="Times New Roman" w:ascii="Times New Roman" w:hAnsi="Times New Roman"/>
          <w:sz w:val="24"/>
          <w:szCs w:val="24"/>
          <w:lang w:val="en-US"/>
        </w:rPr>
        <w:t>_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50"/>
        <w:rPr/>
      </w:pPr>
      <w:r>
        <w:rPr/>
        <w:t xml:space="preserve">Уровень образования </w:t>
      </w:r>
    </w:p>
    <w:tbl>
      <w:tblPr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"/>
        <w:gridCol w:w="231"/>
        <w:gridCol w:w="9460"/>
      </w:tblGrid>
      <w:tr>
        <w:trPr>
          <w:trHeight w:val="273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23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9460" w:type="dxa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Основное общее образование</w:t>
            </w:r>
          </w:p>
        </w:tc>
      </w:tr>
      <w:tr>
        <w:trPr>
          <w:trHeight w:val="265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23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9460" w:type="dxa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Среднее общее образование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23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9460" w:type="dxa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Среднее профессиональное образование по программе подготовки квалифицированных рабочих, служащих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23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9460" w:type="dxa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Среднее профессиональное образование по программе подготовки специалистов среднего звена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23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9460" w:type="dxa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Иное________________________________________________________________________</w:t>
            </w:r>
          </w:p>
        </w:tc>
      </w:tr>
    </w:tbl>
    <w:p>
      <w:pPr>
        <w:pStyle w:val="Normal"/>
        <w:spacing w:before="0" w:after="150"/>
        <w:rPr/>
      </w:pPr>
      <w:r>
        <w:rPr/>
        <w:t xml:space="preserve">Сведения о документе об образовании и (или) документе об образовании и о квалификации </w:t>
      </w:r>
    </w:p>
    <w:tbl>
      <w:tblPr>
        <w:tblW w:w="94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2"/>
        <w:gridCol w:w="548"/>
        <w:gridCol w:w="284"/>
        <w:gridCol w:w="1153"/>
        <w:gridCol w:w="579"/>
        <w:gridCol w:w="871"/>
        <w:gridCol w:w="1412"/>
        <w:gridCol w:w="449"/>
        <w:gridCol w:w="2959"/>
      </w:tblGrid>
      <w:tr>
        <w:trPr/>
        <w:tc>
          <w:tcPr>
            <w:tcW w:w="1242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  <w:t>Аттестат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  <w:t>/</w:t>
            </w:r>
          </w:p>
        </w:tc>
        <w:tc>
          <w:tcPr>
            <w:tcW w:w="1153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  <w:t>Диплом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  <w:t>Серия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  <w:t>№</w:t>
            </w:r>
          </w:p>
        </w:tc>
        <w:tc>
          <w:tcPr>
            <w:tcW w:w="295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</w:tr>
    </w:tbl>
    <w:p>
      <w:pPr>
        <w:pStyle w:val="Normal"/>
        <w:spacing w:before="120" w:after="0"/>
        <w:rPr/>
      </w:pPr>
      <w:r>
        <w:rPr/>
        <w:t xml:space="preserve"> </w:t>
      </w:r>
      <w:r>
        <w:rPr/>
        <w:t>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right="-473" w:hanging="0"/>
        <w:jc w:val="center"/>
        <w:outlineLvl w:val="0"/>
        <w:rPr/>
      </w:pPr>
      <w:r>
        <w:rPr/>
        <w:t>ЗАЯВЛЕНИЕ</w:t>
      </w:r>
    </w:p>
    <w:p>
      <w:pPr>
        <w:pStyle w:val="Normal"/>
        <w:numPr>
          <w:ilvl w:val="0"/>
          <w:numId w:val="0"/>
        </w:numPr>
        <w:spacing w:lineRule="auto" w:line="360"/>
        <w:ind w:left="0" w:right="-471" w:hanging="0"/>
        <w:outlineLvl w:val="0"/>
        <w:rPr/>
      </w:pPr>
      <w:r>
        <w:rPr/>
        <w:t>Прошу рассмотреть вопрос о зачислении меня на обучение по профессии / специальности</w:t>
      </w:r>
    </w:p>
    <w:p>
      <w:pPr>
        <w:pStyle w:val="Normal"/>
        <w:numPr>
          <w:ilvl w:val="0"/>
          <w:numId w:val="0"/>
        </w:numPr>
        <w:ind w:left="0" w:right="-471" w:hanging="0"/>
        <w:outlineLvl w:val="0"/>
        <w:rPr/>
      </w:pPr>
      <w:r>
        <w:rPr/>
        <w:t>_______________________________________________________________________________</w:t>
      </w:r>
    </w:p>
    <w:p>
      <w:pPr>
        <w:pStyle w:val="Normal"/>
        <w:jc w:val="center"/>
        <w:rPr>
          <w:sz w:val="16"/>
          <w:szCs w:val="20"/>
        </w:rPr>
      </w:pPr>
      <w:r>
        <w:rPr>
          <w:sz w:val="16"/>
          <w:szCs w:val="20"/>
        </w:rPr>
        <w:t>Указать код и  наименование профессии/специальности</w:t>
      </w:r>
    </w:p>
    <w:tbl>
      <w:tblPr>
        <w:tblW w:w="100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"/>
        <w:gridCol w:w="254"/>
        <w:gridCol w:w="1354"/>
        <w:gridCol w:w="594"/>
        <w:gridCol w:w="2758"/>
        <w:gridCol w:w="109"/>
        <w:gridCol w:w="196"/>
        <w:gridCol w:w="366"/>
        <w:gridCol w:w="247"/>
        <w:gridCol w:w="755"/>
        <w:gridCol w:w="606"/>
        <w:gridCol w:w="562"/>
        <w:gridCol w:w="283"/>
        <w:gridCol w:w="572"/>
        <w:gridCol w:w="894"/>
      </w:tblGrid>
      <w:tr>
        <w:trPr>
          <w:trHeight w:val="428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254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4815" w:type="dxa"/>
            <w:gridSpan w:val="4"/>
            <w:vMerge w:val="restart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  <w:t>место в рамках контрольных цифр приема (бюджетная основа)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3919" w:type="dxa"/>
            <w:gridSpan w:val="7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очная форма обучения</w:t>
            </w:r>
          </w:p>
        </w:tc>
      </w:tr>
      <w:tr>
        <w:trPr>
          <w:trHeight w:val="84" w:hRule="atLeast"/>
        </w:trPr>
        <w:tc>
          <w:tcPr>
            <w:tcW w:w="51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815" w:type="dxa"/>
            <w:gridSpan w:val="4"/>
            <w:vMerge w:val="continue"/>
            <w:tcBorders/>
          </w:tcPr>
          <w:p>
            <w:pPr>
              <w:pStyle w:val="Normal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3919" w:type="dxa"/>
            <w:gridSpan w:val="7"/>
            <w:tcBorders/>
            <w:vAlign w:val="center"/>
          </w:tcPr>
          <w:p>
            <w:pPr>
              <w:pStyle w:val="Normal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4815" w:type="dxa"/>
            <w:gridSpan w:val="4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3919" w:type="dxa"/>
            <w:gridSpan w:val="7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очно-заочная форма обучения</w:t>
            </w:r>
          </w:p>
        </w:tc>
      </w:tr>
      <w:tr>
        <w:trPr>
          <w:trHeight w:val="270" w:hRule="atLeast"/>
        </w:trPr>
        <w:tc>
          <w:tcPr>
            <w:tcW w:w="514" w:type="dxa"/>
            <w:tcBorders/>
          </w:tcPr>
          <w:p>
            <w:pPr>
              <w:pStyle w:val="Normal"/>
              <w:widowControl w:val="false"/>
              <w:spacing w:before="0" w:after="15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spacing w:before="0" w:after="15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4815" w:type="dxa"/>
            <w:gridSpan w:val="4"/>
            <w:tcBorders/>
          </w:tcPr>
          <w:p>
            <w:pPr>
              <w:pStyle w:val="Normal"/>
              <w:widowControl w:val="false"/>
              <w:spacing w:before="0" w:after="15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3919" w:type="dxa"/>
            <w:gridSpan w:val="7"/>
            <w:tcBorders/>
          </w:tcPr>
          <w:p>
            <w:pPr>
              <w:pStyle w:val="Normal"/>
              <w:widowControl w:val="false"/>
              <w:spacing w:before="0" w:after="15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254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4815" w:type="dxa"/>
            <w:gridSpan w:val="4"/>
            <w:vMerge w:val="restart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место по договору об оказании платных образовательных услуг</w:t>
            </w:r>
          </w:p>
          <w:p>
            <w:pPr>
              <w:pStyle w:val="Normal"/>
              <w:widowControl w:val="false"/>
              <w:rPr/>
            </w:pPr>
            <w:r>
              <w:rPr/>
              <w:t>(с оплатой стоимости обучения)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3919" w:type="dxa"/>
            <w:gridSpan w:val="7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  <w:t>очно-заочная форма обучения</w:t>
            </w:r>
          </w:p>
        </w:tc>
      </w:tr>
      <w:tr>
        <w:trPr>
          <w:trHeight w:val="113" w:hRule="atLeast"/>
        </w:trPr>
        <w:tc>
          <w:tcPr>
            <w:tcW w:w="51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>
                <w:sz w:val="2"/>
                <w:szCs w:val="16"/>
              </w:rPr>
            </w:pPr>
            <w:r>
              <w:rPr>
                <w:sz w:val="2"/>
                <w:szCs w:val="16"/>
              </w:rPr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spacing w:before="0" w:after="150"/>
              <w:rPr>
                <w:sz w:val="2"/>
                <w:szCs w:val="16"/>
              </w:rPr>
            </w:pPr>
            <w:r>
              <w:rPr>
                <w:sz w:val="2"/>
                <w:szCs w:val="16"/>
              </w:rPr>
            </w:r>
          </w:p>
        </w:tc>
        <w:tc>
          <w:tcPr>
            <w:tcW w:w="4815" w:type="dxa"/>
            <w:gridSpan w:val="4"/>
            <w:vMerge w:val="continue"/>
            <w:tcBorders/>
          </w:tcPr>
          <w:p>
            <w:pPr>
              <w:pStyle w:val="Normal"/>
              <w:widowControl w:val="false"/>
              <w:spacing w:before="0" w:after="150"/>
              <w:rPr>
                <w:sz w:val="2"/>
                <w:szCs w:val="16"/>
              </w:rPr>
            </w:pPr>
            <w:r>
              <w:rPr>
                <w:sz w:val="2"/>
                <w:szCs w:val="16"/>
              </w:rPr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>
                <w:sz w:val="2"/>
                <w:szCs w:val="16"/>
              </w:rPr>
            </w:pPr>
            <w:r>
              <w:rPr>
                <w:sz w:val="2"/>
                <w:szCs w:val="16"/>
              </w:rPr>
            </w:r>
          </w:p>
        </w:tc>
        <w:tc>
          <w:tcPr>
            <w:tcW w:w="3919" w:type="dxa"/>
            <w:gridSpan w:val="7"/>
            <w:tcBorders/>
          </w:tcPr>
          <w:p>
            <w:pPr>
              <w:pStyle w:val="Normal"/>
              <w:widowControl w:val="false"/>
              <w:spacing w:before="0" w:after="150"/>
              <w:rPr>
                <w:sz w:val="2"/>
                <w:szCs w:val="16"/>
              </w:rPr>
            </w:pPr>
            <w:r>
              <w:rPr>
                <w:sz w:val="2"/>
                <w:szCs w:val="16"/>
              </w:rPr>
            </w:r>
          </w:p>
        </w:tc>
      </w:tr>
      <w:tr>
        <w:trPr/>
        <w:tc>
          <w:tcPr>
            <w:tcW w:w="2122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  <w:t>Общежитие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2758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  <w:t>НУЖДАЮСЬ</w:t>
            </w:r>
          </w:p>
        </w:tc>
        <w:tc>
          <w:tcPr>
            <w:tcW w:w="30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3672" w:type="dxa"/>
            <w:gridSpan w:val="6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  <w:t>НЕ НУЖДАЮСЬ</w:t>
            </w:r>
          </w:p>
        </w:tc>
      </w:tr>
      <w:tr>
        <w:trPr/>
        <w:tc>
          <w:tcPr>
            <w:tcW w:w="7147" w:type="dxa"/>
            <w:gridSpan w:val="10"/>
            <w:vMerge w:val="restart"/>
            <w:tcBorders/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  <w:t>Необходимо создать специальные условия при проведении вступительных испытаний в связи с моей инвалидностью или ограниченными возможностями здоровья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562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  <w:t>ДА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894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  <w:t>НЕТ</w:t>
            </w:r>
          </w:p>
        </w:tc>
      </w:tr>
      <w:tr>
        <w:trPr>
          <w:trHeight w:val="376" w:hRule="atLeast"/>
        </w:trPr>
        <w:tc>
          <w:tcPr>
            <w:tcW w:w="7147" w:type="dxa"/>
            <w:gridSpan w:val="10"/>
            <w:vMerge w:val="continue"/>
            <w:tcBorders/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60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562" w:type="dxa"/>
            <w:tcBorders/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57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894" w:type="dxa"/>
            <w:tcBorders/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</w:tr>
    </w:tbl>
    <w:p>
      <w:pPr>
        <w:pStyle w:val="Normal"/>
        <w:spacing w:before="0" w:after="120"/>
        <w:rPr>
          <w:color w:val="auto"/>
        </w:rPr>
      </w:pPr>
      <w:r>
        <w:rPr>
          <w:color w:val="auto"/>
        </w:rPr>
        <w:t>Прошу учесть в порядке, установленном в Правилах приема в Организацию:</w:t>
      </w:r>
    </w:p>
    <w:tbl>
      <w:tblPr>
        <w:tblW w:w="994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48"/>
        <w:gridCol w:w="4609"/>
        <w:gridCol w:w="279"/>
        <w:gridCol w:w="713"/>
      </w:tblGrid>
      <w:tr>
        <w:trPr/>
        <w:tc>
          <w:tcPr>
            <w:tcW w:w="4348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  <w:t>результаты освоения образовательной программы _________________ общего</w:t>
            </w:r>
          </w:p>
          <w:p>
            <w:pPr>
              <w:pStyle w:val="Normal"/>
              <w:widowControl w:val="false"/>
              <w:spacing w:before="0" w:after="120"/>
              <w:ind w:left="317" w:hanging="0"/>
              <w:jc w:val="center"/>
              <w:rPr>
                <w:color w:val="auto"/>
                <w:sz w:val="16"/>
                <w:szCs w:val="20"/>
              </w:rPr>
            </w:pPr>
            <w:r>
              <w:rPr>
                <w:color w:val="auto"/>
                <w:sz w:val="16"/>
                <w:szCs w:val="20"/>
              </w:rPr>
              <w:t>указать основного или среднего</w:t>
            </w:r>
          </w:p>
          <w:p>
            <w:pPr>
              <w:pStyle w:val="Normal"/>
              <w:widowControl w:val="false"/>
              <w:spacing w:before="0" w:after="150"/>
              <w:rPr>
                <w:color w:val="auto"/>
              </w:rPr>
            </w:pPr>
            <w:r>
              <w:rPr>
                <w:color w:val="auto"/>
              </w:rPr>
              <w:t>образования по следующим общеобразовательным предметам:</w:t>
            </w:r>
          </w:p>
        </w:tc>
        <w:tc>
          <w:tcPr>
            <w:tcW w:w="5601" w:type="dxa"/>
            <w:gridSpan w:val="3"/>
            <w:tcBorders/>
          </w:tcPr>
          <w:p>
            <w:pPr>
              <w:pStyle w:val="Style21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Style21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Style21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Style21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Style21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Style21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средний балл _____________________________________</w:t>
            </w:r>
          </w:p>
        </w:tc>
      </w:tr>
      <w:tr>
        <w:trPr/>
        <w:tc>
          <w:tcPr>
            <w:tcW w:w="43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  <w:t>договор о целевом обучении –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1" w:type="dxa"/>
            <w:gridSpan w:val="3"/>
            <w:tcBorders/>
          </w:tcPr>
          <w:p>
            <w:pPr>
              <w:pStyle w:val="Normal"/>
              <w:widowControl w:val="false"/>
              <w:rPr/>
            </w:pPr>
            <w:r>
              <w:rPr/>
              <w:t>реквизиты договора: __________________________</w:t>
            </w:r>
          </w:p>
          <w:p>
            <w:pPr>
              <w:pStyle w:val="Normal"/>
              <w:widowControl w:val="false"/>
              <w:rPr/>
            </w:pPr>
            <w:r>
              <w:rPr/>
              <w:t>____________________________________________</w:t>
            </w:r>
          </w:p>
        </w:tc>
      </w:tr>
      <w:tr>
        <w:trPr/>
        <w:tc>
          <w:tcPr>
            <w:tcW w:w="8957" w:type="dxa"/>
            <w:gridSpan w:val="2"/>
            <w:tcBorders/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  <w:t>индивидуальные достижения:</w:t>
            </w:r>
          </w:p>
        </w:tc>
        <w:tc>
          <w:tcPr>
            <w:tcW w:w="279" w:type="dxa"/>
            <w:tcBorders/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</w:tr>
      <w:tr>
        <w:trPr>
          <w:trHeight w:val="1043" w:hRule="atLeast"/>
        </w:trPr>
        <w:tc>
          <w:tcPr>
            <w:tcW w:w="8957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rPr/>
            </w:pPr>
            <w:r>
              <w:rPr/>
      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</w:t>
            </w:r>
          </w:p>
        </w:tc>
        <w:tc>
          <w:tcPr>
            <w:tcW w:w="279" w:type="dxa"/>
            <w:vMerge w:val="restart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89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9" w:type="dxa"/>
            <w:vMerge w:val="continue"/>
            <w:tcBorders/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</w:tr>
      <w:tr>
        <w:trPr/>
        <w:tc>
          <w:tcPr>
            <w:tcW w:w="8957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  <w:t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279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</w:tr>
      <w:tr>
        <w:trPr>
          <w:trHeight w:val="64" w:hRule="atLeast"/>
        </w:trPr>
        <w:tc>
          <w:tcPr>
            <w:tcW w:w="8957" w:type="dxa"/>
            <w:gridSpan w:val="2"/>
            <w:tcBorders/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9" w:type="dxa"/>
            <w:tcBorders/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900" w:hRule="atLeast"/>
        </w:trPr>
        <w:tc>
          <w:tcPr>
            <w:tcW w:w="8957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rPr/>
            </w:pPr>
            <w:r>
              <w:rPr/>
              <w:t>наличие у поступающего статуса победителя или призера чемпионата профессионального мастерства, проводимого а</w:t>
            </w:r>
            <w:r>
              <w:rPr>
                <w:iCs/>
              </w:rPr>
              <w:t>втономной некоммерческой организацией</w:t>
            </w:r>
            <w:r>
              <w:rPr/>
              <w:t xml:space="preserve"> "Агентство развития профессиональных сообществ и рабочих кадров "Молодые профессионалы (Ворлдскиллс Россия)", или международной организацией "Ворлдскиллс Интернешнл WorldSkills International", или международной организацией "Ворлдскиллс Европа (WorldSkills Europe)"</w:t>
            </w:r>
          </w:p>
        </w:tc>
        <w:tc>
          <w:tcPr>
            <w:tcW w:w="279" w:type="dxa"/>
            <w:vMerge w:val="restart"/>
            <w:tcBorders/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89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9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8957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rPr/>
            </w:pPr>
            <w:r>
              <w:rPr/>
              <w:t>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</w:t>
            </w:r>
          </w:p>
        </w:tc>
        <w:tc>
          <w:tcPr>
            <w:tcW w:w="279" w:type="dxa"/>
            <w:vMerge w:val="restart"/>
            <w:tcBorders/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89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279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00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46"/>
        <w:gridCol w:w="236"/>
        <w:gridCol w:w="7"/>
        <w:gridCol w:w="2029"/>
        <w:gridCol w:w="282"/>
        <w:gridCol w:w="22"/>
        <w:gridCol w:w="2379"/>
        <w:gridCol w:w="8"/>
      </w:tblGrid>
      <w:tr>
        <w:trPr/>
        <w:tc>
          <w:tcPr>
            <w:tcW w:w="5046" w:type="dxa"/>
            <w:vMerge w:val="restart"/>
            <w:tcBorders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/>
              <w:t>На обработку в порядке, установленном Федеральным законом от 27.07.2006 № 152-ФЗ «О персональных данных», своих персональных данных, полученных в связи с приемом в образовательную организацию, согласен (на)/ не согласен (на)</w:t>
            </w:r>
          </w:p>
          <w:p>
            <w:pPr>
              <w:pStyle w:val="Normal"/>
              <w:widowControl w:val="false"/>
              <w:ind w:left="113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нужное подчеркнуть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3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4" w:type="dxa"/>
            <w:gridSpan w:val="2"/>
            <w:tcBorders/>
          </w:tcPr>
          <w:p>
            <w:pPr>
              <w:pStyle w:val="Normal"/>
              <w:widowControl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37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46" w:type="dxa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Поступающего</w:t>
            </w:r>
          </w:p>
        </w:tc>
        <w:tc>
          <w:tcPr>
            <w:tcW w:w="304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7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Ф. И. О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46" w:type="dxa"/>
            <w:vMerge w:val="restart"/>
            <w:tcBorders/>
          </w:tcPr>
          <w:p>
            <w:pPr>
              <w:pStyle w:val="Normal"/>
              <w:widowControl w:val="false"/>
              <w:rPr/>
            </w:pPr>
            <w:r>
              <w:rPr/>
              <w:t>С уставом 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(на)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3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4" w:type="dxa"/>
            <w:gridSpan w:val="2"/>
            <w:tcBorders/>
          </w:tcPr>
          <w:p>
            <w:pPr>
              <w:pStyle w:val="Normal"/>
              <w:widowControl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37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31" w:hRule="atLeast"/>
        </w:trPr>
        <w:tc>
          <w:tcPr>
            <w:tcW w:w="5046" w:type="dxa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Поступающего</w:t>
            </w:r>
          </w:p>
        </w:tc>
        <w:tc>
          <w:tcPr>
            <w:tcW w:w="304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7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Ф. И. О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46" w:type="dxa"/>
            <w:vMerge w:val="restart"/>
            <w:tcBorders/>
          </w:tcPr>
          <w:p>
            <w:pPr>
              <w:pStyle w:val="Normal"/>
              <w:widowControl w:val="false"/>
              <w:rPr/>
            </w:pPr>
            <w:r>
              <w:rPr/>
              <w:t>С лицензией на осуществление образовательной деятельности и приложениями к ней ознакомлен (на)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3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4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  <w:t>/</w:t>
            </w:r>
          </w:p>
        </w:tc>
        <w:tc>
          <w:tcPr>
            <w:tcW w:w="237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6" w:hRule="atLeast"/>
        </w:trPr>
        <w:tc>
          <w:tcPr>
            <w:tcW w:w="5046" w:type="dxa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Поступающего</w:t>
            </w:r>
          </w:p>
        </w:tc>
        <w:tc>
          <w:tcPr>
            <w:tcW w:w="304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7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Ф. И. О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46" w:type="dxa"/>
            <w:vMerge w:val="restart"/>
            <w:tcBorders/>
          </w:tcPr>
          <w:p>
            <w:pPr>
              <w:pStyle w:val="Normal"/>
              <w:widowControl w:val="false"/>
              <w:rPr/>
            </w:pPr>
            <w:r>
              <w:rPr/>
              <w:t>Со свидетельством о государственной аккредитации образовательной деятельности по образовательным программам и приложениями к нему ознакомлен (на)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3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4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  <w:t>/</w:t>
            </w:r>
          </w:p>
        </w:tc>
        <w:tc>
          <w:tcPr>
            <w:tcW w:w="238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46" w:type="dxa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Поступающего</w:t>
            </w:r>
          </w:p>
        </w:tc>
        <w:tc>
          <w:tcPr>
            <w:tcW w:w="304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Ф.И.О</w:t>
            </w:r>
          </w:p>
        </w:tc>
      </w:tr>
      <w:tr>
        <w:trPr/>
        <w:tc>
          <w:tcPr>
            <w:tcW w:w="5046" w:type="dxa"/>
            <w:vMerge w:val="restart"/>
            <w:tcBorders/>
          </w:tcPr>
          <w:p>
            <w:pPr>
              <w:pStyle w:val="Normal"/>
              <w:widowControl w:val="false"/>
              <w:rPr/>
            </w:pPr>
            <w:r>
              <w:rPr/>
              <w:t>Подтверждаю факт получения среднего профессионального образования впервые</w:t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  <w:t>/</w:t>
            </w:r>
          </w:p>
        </w:tc>
        <w:tc>
          <w:tcPr>
            <w:tcW w:w="2409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046" w:type="dxa"/>
            <w:vMerge w:val="continue"/>
            <w:tcBorders/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Поступающего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rPr/>
            </w:pPr>
            <w:r>
              <w:rPr/>
              <w:t>Ф.И.О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ДОКУМЕНТЫ ПРИНЯЛ </w:t>
      </w:r>
    </w:p>
    <w:p>
      <w:pPr>
        <w:pStyle w:val="ConsPlusNonformat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                                                                    /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Дудник А.Д. </w:t>
      </w:r>
      <w:r>
        <w:rPr>
          <w:rFonts w:cs="Times New Roman" w:ascii="Times New Roman" w:hAnsi="Times New Roman"/>
          <w:sz w:val="28"/>
          <w:szCs w:val="28"/>
        </w:rPr>
        <w:t>/</w:t>
      </w:r>
    </w:p>
    <w:p>
      <w:pPr>
        <w:pStyle w:val="ConsPlusNonformat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подпись ответственного                                                                                                                        Ф.И.О</w:t>
      </w:r>
    </w:p>
    <w:p>
      <w:pPr>
        <w:pStyle w:val="ConsPlusNonformat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лица приемной комиссии 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____________ 202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3 г.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дата подачи заявления</w:t>
      </w:r>
    </w:p>
    <w:sectPr>
      <w:footerReference w:type="default" r:id="rId2"/>
      <w:type w:val="nextPage"/>
      <w:pgSz w:w="11906" w:h="16838"/>
      <w:pgMar w:left="1134" w:right="720" w:gutter="0" w:header="0" w:top="240" w:footer="264" w:bottom="4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897570928"/>
    </w:sdtPr>
    <w:sdtContent>
      <w:p>
        <w:pPr>
          <w:pStyle w:val="Style20"/>
          <w:jc w:val="right"/>
          <w:rPr>
            <w:sz w:val="21"/>
            <w:szCs w:val="21"/>
          </w:rPr>
        </w:pPr>
        <w:r>
          <w:rPr>
            <w:color w:val="auto"/>
            <w:sz w:val="21"/>
            <w:szCs w:val="21"/>
          </w:rPr>
          <w:t xml:space="preserve">Страница </w:t>
        </w:r>
        <w:r>
          <w:rPr>
            <w:bCs/>
            <w:color w:val="auto"/>
            <w:sz w:val="21"/>
            <w:szCs w:val="21"/>
          </w:rPr>
          <w:fldChar w:fldCharType="begin"/>
        </w:r>
        <w:r>
          <w:rPr>
            <w:sz w:val="21"/>
            <w:szCs w:val="21"/>
            <w:bCs/>
            <w:color w:val="auto"/>
          </w:rPr>
          <w:instrText xml:space="preserve"> PAGE </w:instrText>
        </w:r>
        <w:r>
          <w:rPr>
            <w:sz w:val="21"/>
            <w:szCs w:val="21"/>
            <w:bCs/>
            <w:color w:val="auto"/>
          </w:rPr>
          <w:fldChar w:fldCharType="separate"/>
        </w:r>
        <w:r>
          <w:rPr>
            <w:sz w:val="21"/>
            <w:szCs w:val="21"/>
            <w:bCs/>
            <w:color w:val="auto"/>
          </w:rPr>
          <w:t>2</w:t>
        </w:r>
        <w:r>
          <w:rPr>
            <w:sz w:val="21"/>
            <w:szCs w:val="21"/>
            <w:bCs/>
            <w:color w:val="auto"/>
          </w:rPr>
          <w:fldChar w:fldCharType="end"/>
        </w:r>
        <w:r>
          <w:rPr>
            <w:color w:val="auto"/>
            <w:sz w:val="21"/>
            <w:szCs w:val="21"/>
          </w:rPr>
          <w:t xml:space="preserve"> из </w:t>
        </w:r>
        <w:r>
          <w:rPr>
            <w:bCs/>
            <w:color w:val="auto"/>
            <w:sz w:val="21"/>
            <w:szCs w:val="21"/>
          </w:rPr>
          <w:t>2</w:t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566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uiPriority w:val="99"/>
    <w:qFormat/>
    <w:rsid w:val="005301c9"/>
    <w:rPr>
      <w:rFonts w:ascii="Times New Roman" w:hAnsi="Times New Roman" w:eastAsia="Times New Roman" w:cs="Times New Roman"/>
      <w:color w:val="000000"/>
      <w:sz w:val="24"/>
      <w:szCs w:val="24"/>
      <w:lang w:eastAsia="ru-RU" w:bidi="ru-RU"/>
    </w:rPr>
  </w:style>
  <w:style w:type="character" w:styleId="Style10" w:customStyle="1">
    <w:name w:val="Нижний колонтитул Знак"/>
    <w:basedOn w:val="DefaultParagraphFont"/>
    <w:uiPriority w:val="99"/>
    <w:qFormat/>
    <w:rsid w:val="005301c9"/>
    <w:rPr>
      <w:rFonts w:ascii="Times New Roman" w:hAnsi="Times New Roman" w:eastAsia="Times New Roman" w:cs="Times New Roman"/>
      <w:color w:val="000000"/>
      <w:sz w:val="24"/>
      <w:szCs w:val="24"/>
      <w:lang w:eastAsia="ru-RU" w:bidi="ru-RU"/>
    </w:rPr>
  </w:style>
  <w:style w:type="character" w:styleId="PlaceholderText">
    <w:name w:val="Placeholder Text"/>
    <w:basedOn w:val="DefaultParagraphFont"/>
    <w:uiPriority w:val="99"/>
    <w:semiHidden/>
    <w:qFormat/>
    <w:rsid w:val="005301c9"/>
    <w:rPr>
      <w:color w:val="808080"/>
    </w:rPr>
  </w:style>
  <w:style w:type="character" w:styleId="Style11" w:customStyle="1">
    <w:name w:val="Текст выноски Знак"/>
    <w:basedOn w:val="DefaultParagraphFont"/>
    <w:link w:val="BalloonText"/>
    <w:uiPriority w:val="99"/>
    <w:semiHidden/>
    <w:qFormat/>
    <w:rsid w:val="00cf397c"/>
    <w:rPr>
      <w:rFonts w:ascii="Tahoma" w:hAnsi="Tahoma" w:eastAsia="Times New Roman" w:cs="Tahoma"/>
      <w:color w:val="000000"/>
      <w:sz w:val="16"/>
      <w:szCs w:val="16"/>
      <w:lang w:eastAsia="ru-RU" w:bidi="ru-RU"/>
    </w:rPr>
  </w:style>
  <w:style w:type="character" w:styleId="Style12">
    <w:name w:val="Символ нумерации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d1566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link w:val="Style9"/>
    <w:uiPriority w:val="99"/>
    <w:unhideWhenUsed/>
    <w:rsid w:val="005301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Style10"/>
    <w:uiPriority w:val="99"/>
    <w:unhideWhenUsed/>
    <w:rsid w:val="005301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cf397c"/>
    <w:pPr/>
    <w:rPr>
      <w:rFonts w:ascii="Tahoma" w:hAnsi="Tahoma" w:cs="Tahoma"/>
      <w:sz w:val="16"/>
      <w:szCs w:val="16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Таблица"/>
    <w:basedOn w:val="Style16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LibreOffice/7.5.0.3$Windows_x86 LibreOffice_project/c21113d003cd3efa8c53188764377a8272d9d6de</Application>
  <AppVersion>15.0000</AppVersion>
  <Pages>2</Pages>
  <Words>489</Words>
  <Characters>4275</Characters>
  <CharactersWithSpaces>4885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2021-06-15T10:18:00Z</dcterms:created>
  <dc:creator>Елена</dc:creator>
  <dc:description/>
  <dc:language>ru-RU</dc:language>
  <cp:lastModifiedBy/>
  <dcterms:modified xsi:type="dcterms:W3CDTF">2023-03-06T11:08:53Z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